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8" w:rsidRPr="00C17C08" w:rsidRDefault="00C17C08" w:rsidP="00C17C08">
      <w:pPr>
        <w:shd w:val="clear" w:color="auto" w:fill="FFFFFF"/>
        <w:ind w:left="11340" w:hanging="11340"/>
        <w:jc w:val="right"/>
        <w:rPr>
          <w:spacing w:val="-3"/>
          <w:sz w:val="28"/>
          <w:szCs w:val="28"/>
        </w:rPr>
      </w:pPr>
      <w:r w:rsidRPr="00C17C08">
        <w:rPr>
          <w:spacing w:val="-3"/>
          <w:sz w:val="28"/>
          <w:szCs w:val="28"/>
        </w:rPr>
        <w:t xml:space="preserve">                                            </w:t>
      </w:r>
      <w:r w:rsidR="00FD1993">
        <w:rPr>
          <w:spacing w:val="-3"/>
          <w:sz w:val="28"/>
          <w:szCs w:val="28"/>
        </w:rPr>
        <w:t xml:space="preserve">Приложение </w:t>
      </w:r>
      <w:proofErr w:type="gramStart"/>
      <w:r w:rsidR="00FD1993">
        <w:rPr>
          <w:spacing w:val="-3"/>
          <w:sz w:val="28"/>
          <w:szCs w:val="28"/>
        </w:rPr>
        <w:t>к</w:t>
      </w:r>
      <w:proofErr w:type="gramEnd"/>
    </w:p>
    <w:p w:rsidR="007144F2" w:rsidRPr="00C17C08" w:rsidRDefault="00FD1993" w:rsidP="00C17C08">
      <w:pPr>
        <w:shd w:val="clear" w:color="auto" w:fill="FFFFFF"/>
        <w:ind w:left="11340" w:hanging="1134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приказу</w:t>
      </w:r>
      <w:r w:rsidR="00C17C08" w:rsidRPr="00C17C08">
        <w:rPr>
          <w:spacing w:val="-3"/>
          <w:sz w:val="28"/>
          <w:szCs w:val="28"/>
        </w:rPr>
        <w:t xml:space="preserve"> директора ГОКУ СКШ №3 г.Тулуна</w:t>
      </w:r>
    </w:p>
    <w:p w:rsidR="007144F2" w:rsidRPr="007144F2" w:rsidRDefault="007144F2" w:rsidP="00C17C08">
      <w:pPr>
        <w:shd w:val="clear" w:color="auto" w:fill="FFFFFF"/>
        <w:jc w:val="right"/>
        <w:rPr>
          <w:color w:val="FF0000"/>
          <w:spacing w:val="-3"/>
          <w:sz w:val="28"/>
          <w:szCs w:val="28"/>
        </w:rPr>
      </w:pPr>
      <w:r w:rsidRPr="007144F2">
        <w:rPr>
          <w:color w:val="FF0000"/>
          <w:spacing w:val="-3"/>
          <w:sz w:val="28"/>
          <w:szCs w:val="28"/>
        </w:rPr>
        <w:tab/>
        <w:t xml:space="preserve">                           </w:t>
      </w:r>
      <w:r w:rsidR="0068668E">
        <w:rPr>
          <w:sz w:val="28"/>
          <w:szCs w:val="28"/>
        </w:rPr>
        <w:t>от 12.05.2015 года № 54</w:t>
      </w:r>
    </w:p>
    <w:p w:rsidR="007144F2" w:rsidRPr="00E41DC2" w:rsidRDefault="007144F2" w:rsidP="007144F2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7144F2" w:rsidRDefault="007144F2" w:rsidP="007144F2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A614B0">
        <w:rPr>
          <w:b/>
          <w:sz w:val="28"/>
          <w:szCs w:val="28"/>
        </w:rPr>
        <w:t xml:space="preserve">План </w:t>
      </w:r>
      <w:r w:rsidRPr="00A614B0">
        <w:rPr>
          <w:b/>
          <w:spacing w:val="-5"/>
          <w:sz w:val="28"/>
          <w:szCs w:val="28"/>
        </w:rPr>
        <w:t xml:space="preserve">действий </w:t>
      </w:r>
    </w:p>
    <w:p w:rsidR="007144F2" w:rsidRPr="00A614B0" w:rsidRDefault="007144F2" w:rsidP="007144F2">
      <w:pPr>
        <w:shd w:val="clear" w:color="auto" w:fill="FFFFFF"/>
        <w:jc w:val="center"/>
        <w:rPr>
          <w:b/>
          <w:sz w:val="28"/>
          <w:szCs w:val="28"/>
        </w:rPr>
      </w:pPr>
      <w:r w:rsidRPr="00A614B0">
        <w:rPr>
          <w:b/>
          <w:spacing w:val="-5"/>
          <w:sz w:val="28"/>
          <w:szCs w:val="28"/>
        </w:rPr>
        <w:t xml:space="preserve">по обеспечению введения </w:t>
      </w:r>
      <w:r w:rsidRPr="00A614B0">
        <w:rPr>
          <w:b/>
          <w:spacing w:val="-6"/>
          <w:sz w:val="28"/>
          <w:szCs w:val="28"/>
        </w:rPr>
        <w:t xml:space="preserve">федерального </w:t>
      </w:r>
      <w:r w:rsidRPr="00A614B0">
        <w:rPr>
          <w:b/>
          <w:spacing w:val="-4"/>
          <w:sz w:val="28"/>
          <w:szCs w:val="28"/>
        </w:rPr>
        <w:t>государственного образовательного стандарта образования обучающихся с умственной отсталостью</w:t>
      </w:r>
      <w:r w:rsidR="00441012">
        <w:rPr>
          <w:b/>
          <w:spacing w:val="-4"/>
          <w:sz w:val="28"/>
          <w:szCs w:val="28"/>
        </w:rPr>
        <w:t xml:space="preserve"> </w:t>
      </w:r>
      <w:r w:rsidRPr="00A614B0">
        <w:rPr>
          <w:b/>
          <w:spacing w:val="-8"/>
          <w:sz w:val="28"/>
          <w:szCs w:val="28"/>
        </w:rPr>
        <w:t xml:space="preserve">(интеллектуальными нарушениями) </w:t>
      </w:r>
      <w:r>
        <w:rPr>
          <w:b/>
          <w:spacing w:val="-8"/>
          <w:sz w:val="28"/>
          <w:szCs w:val="28"/>
        </w:rPr>
        <w:t>ГОКУ СКШ №3 г. Тулуна</w:t>
      </w:r>
    </w:p>
    <w:p w:rsidR="007144F2" w:rsidRPr="00A614B0" w:rsidRDefault="007144F2" w:rsidP="007144F2">
      <w:pPr>
        <w:tabs>
          <w:tab w:val="left" w:pos="6502"/>
        </w:tabs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36"/>
        <w:gridCol w:w="5568"/>
        <w:gridCol w:w="2745"/>
        <w:gridCol w:w="6185"/>
      </w:tblGrid>
      <w:tr w:rsidR="007144F2" w:rsidRPr="00E41DC2" w:rsidTr="00CA6C79">
        <w:trPr>
          <w:trHeight w:val="348"/>
        </w:trPr>
        <w:tc>
          <w:tcPr>
            <w:tcW w:w="636" w:type="dxa"/>
            <w:vMerge w:val="restart"/>
          </w:tcPr>
          <w:p w:rsidR="007144F2" w:rsidRPr="00E41DC2" w:rsidRDefault="007144F2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proofErr w:type="spellStart"/>
            <w:r w:rsidRPr="00E41DC2">
              <w:rPr>
                <w:sz w:val="28"/>
                <w:szCs w:val="28"/>
              </w:rPr>
              <w:t>н</w:t>
            </w:r>
            <w:proofErr w:type="spellEnd"/>
            <w:r w:rsidRPr="00E41DC2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E41DC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8" w:type="dxa"/>
            <w:vMerge w:val="restart"/>
          </w:tcPr>
          <w:p w:rsidR="007144F2" w:rsidRPr="00E41DC2" w:rsidRDefault="007144F2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Направления</w:t>
            </w:r>
          </w:p>
        </w:tc>
        <w:tc>
          <w:tcPr>
            <w:tcW w:w="2745" w:type="dxa"/>
            <w:vMerge w:val="restart"/>
          </w:tcPr>
          <w:p w:rsidR="007144F2" w:rsidRPr="00E41DC2" w:rsidRDefault="007144F2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Сроки</w:t>
            </w:r>
          </w:p>
        </w:tc>
        <w:tc>
          <w:tcPr>
            <w:tcW w:w="6185" w:type="dxa"/>
          </w:tcPr>
          <w:p w:rsidR="007144F2" w:rsidRPr="00E41DC2" w:rsidRDefault="007144F2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Ожидаемый результат</w:t>
            </w:r>
          </w:p>
        </w:tc>
      </w:tr>
      <w:tr w:rsidR="00572A2A" w:rsidRPr="00E41DC2" w:rsidTr="00CA6C79">
        <w:trPr>
          <w:trHeight w:val="124"/>
        </w:trPr>
        <w:tc>
          <w:tcPr>
            <w:tcW w:w="636" w:type="dxa"/>
            <w:vMerge/>
          </w:tcPr>
          <w:p w:rsidR="00572A2A" w:rsidRPr="00E41DC2" w:rsidRDefault="00572A2A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8" w:type="dxa"/>
            <w:vMerge/>
          </w:tcPr>
          <w:p w:rsidR="00572A2A" w:rsidRPr="00E41DC2" w:rsidRDefault="00572A2A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572A2A" w:rsidRPr="00E41DC2" w:rsidRDefault="00572A2A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5" w:type="dxa"/>
          </w:tcPr>
          <w:p w:rsidR="00572A2A" w:rsidRPr="00E41DC2" w:rsidRDefault="00572A2A" w:rsidP="00665A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7144F2" w:rsidRPr="00E41DC2" w:rsidTr="00CA6C79">
        <w:trPr>
          <w:trHeight w:val="124"/>
        </w:trPr>
        <w:tc>
          <w:tcPr>
            <w:tcW w:w="636" w:type="dxa"/>
          </w:tcPr>
          <w:p w:rsidR="007144F2" w:rsidRPr="00E41DC2" w:rsidRDefault="007144F2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</w:t>
            </w:r>
          </w:p>
        </w:tc>
        <w:tc>
          <w:tcPr>
            <w:tcW w:w="14498" w:type="dxa"/>
            <w:gridSpan w:val="3"/>
          </w:tcPr>
          <w:p w:rsidR="007144F2" w:rsidRPr="00E41DC2" w:rsidRDefault="007144F2" w:rsidP="00665AA1">
            <w:pPr>
              <w:tabs>
                <w:tab w:val="left" w:pos="6502"/>
              </w:tabs>
              <w:jc w:val="center"/>
              <w:rPr>
                <w:b/>
                <w:sz w:val="28"/>
                <w:szCs w:val="28"/>
              </w:rPr>
            </w:pPr>
            <w:r w:rsidRPr="00E41DC2">
              <w:rPr>
                <w:b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572A2A" w:rsidRPr="00E41DC2" w:rsidTr="00CA6C79">
        <w:trPr>
          <w:trHeight w:val="124"/>
        </w:trPr>
        <w:tc>
          <w:tcPr>
            <w:tcW w:w="636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1.1</w:t>
            </w:r>
          </w:p>
        </w:tc>
        <w:tc>
          <w:tcPr>
            <w:tcW w:w="5568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pacing w:val="-6"/>
                <w:sz w:val="28"/>
                <w:szCs w:val="28"/>
              </w:rPr>
              <w:t xml:space="preserve">Разработка нормативных </w:t>
            </w:r>
            <w:r w:rsidRPr="00E41DC2">
              <w:rPr>
                <w:sz w:val="28"/>
                <w:szCs w:val="28"/>
              </w:rPr>
              <w:t xml:space="preserve">правовых актов, обеспечивающих </w:t>
            </w:r>
            <w:r w:rsidRPr="00E41DC2">
              <w:rPr>
                <w:spacing w:val="-5"/>
                <w:sz w:val="28"/>
                <w:szCs w:val="28"/>
              </w:rPr>
              <w:t>введение ФГОС ОВЗ</w:t>
            </w:r>
            <w:r w:rsidR="00B21C36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pacing w:val="-5"/>
                <w:sz w:val="28"/>
                <w:szCs w:val="28"/>
              </w:rPr>
              <w:t xml:space="preserve">май </w:t>
            </w:r>
            <w:r w:rsidRPr="00157DFC">
              <w:rPr>
                <w:bCs/>
                <w:spacing w:val="-5"/>
                <w:sz w:val="28"/>
                <w:szCs w:val="28"/>
              </w:rPr>
              <w:t>2015 г.</w:t>
            </w:r>
          </w:p>
        </w:tc>
        <w:tc>
          <w:tcPr>
            <w:tcW w:w="6185" w:type="dxa"/>
          </w:tcPr>
          <w:p w:rsidR="00195EC4" w:rsidRDefault="00195EC4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2A2A" w:rsidRPr="00E41DC2">
              <w:rPr>
                <w:sz w:val="28"/>
                <w:szCs w:val="28"/>
              </w:rPr>
              <w:t xml:space="preserve">Разработка и утверждение плана-графика введения ФГОС ОВЗ образовательной организации. </w:t>
            </w:r>
          </w:p>
          <w:p w:rsidR="00572A2A" w:rsidRPr="00E41DC2" w:rsidRDefault="00195EC4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72A2A" w:rsidRPr="00E41DC2">
              <w:rPr>
                <w:sz w:val="28"/>
                <w:szCs w:val="28"/>
              </w:rPr>
              <w:t>Приведение локальных актов образовательной организации в соответствие с ФГОС ОВЗ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A2A" w:rsidRPr="00E41DC2" w:rsidTr="00CA6C79">
        <w:trPr>
          <w:trHeight w:val="124"/>
        </w:trPr>
        <w:tc>
          <w:tcPr>
            <w:tcW w:w="636" w:type="dxa"/>
          </w:tcPr>
          <w:p w:rsidR="00572A2A" w:rsidRPr="00572A2A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2A2A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.</w:t>
            </w:r>
            <w:r w:rsidRPr="00572A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Проведение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pacing w:val="-6"/>
                <w:sz w:val="28"/>
                <w:szCs w:val="28"/>
              </w:rPr>
              <w:t xml:space="preserve">обследования по оценке </w:t>
            </w:r>
            <w:r w:rsidRPr="00E41DC2">
              <w:rPr>
                <w:spacing w:val="-3"/>
                <w:sz w:val="28"/>
                <w:szCs w:val="28"/>
              </w:rPr>
              <w:t xml:space="preserve">готовности к введению </w:t>
            </w:r>
            <w:r w:rsidRPr="00E41DC2">
              <w:rPr>
                <w:sz w:val="28"/>
                <w:szCs w:val="28"/>
              </w:rPr>
              <w:t>ФГОС ОВЗ</w:t>
            </w:r>
            <w:r w:rsidR="00B21C36"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август 2015 </w:t>
            </w:r>
            <w:r w:rsidRPr="00157DF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6185" w:type="dxa"/>
          </w:tcPr>
          <w:p w:rsidR="00572A2A" w:rsidRPr="00E41DC2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2A2A" w:rsidRPr="00E41DC2">
              <w:rPr>
                <w:sz w:val="28"/>
                <w:szCs w:val="28"/>
              </w:rPr>
              <w:t xml:space="preserve">Участие в опросах, </w:t>
            </w:r>
            <w:proofErr w:type="spellStart"/>
            <w:r w:rsidR="00572A2A" w:rsidRPr="00E41DC2">
              <w:rPr>
                <w:sz w:val="28"/>
                <w:szCs w:val="28"/>
              </w:rPr>
              <w:t>анкетированиях</w:t>
            </w:r>
            <w:proofErr w:type="spellEnd"/>
            <w:r w:rsidR="00572A2A" w:rsidRPr="00E41DC2">
              <w:rPr>
                <w:sz w:val="28"/>
                <w:szCs w:val="28"/>
              </w:rPr>
              <w:t>, экспертизах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A2A" w:rsidRPr="00E41DC2" w:rsidTr="00CA6C79">
        <w:trPr>
          <w:trHeight w:val="376"/>
        </w:trPr>
        <w:tc>
          <w:tcPr>
            <w:tcW w:w="636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1.3</w:t>
            </w:r>
          </w:p>
        </w:tc>
        <w:tc>
          <w:tcPr>
            <w:tcW w:w="5568" w:type="dxa"/>
          </w:tcPr>
          <w:p w:rsidR="00572A2A" w:rsidRPr="00572A2A" w:rsidRDefault="00572A2A" w:rsidP="00665AA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Изучение положений письма </w:t>
            </w:r>
            <w:proofErr w:type="spellStart"/>
            <w:r w:rsidRPr="00E41DC2">
              <w:rPr>
                <w:spacing w:val="-6"/>
                <w:sz w:val="28"/>
                <w:szCs w:val="28"/>
              </w:rPr>
              <w:t>Минобрнауки</w:t>
            </w:r>
            <w:proofErr w:type="spellEnd"/>
            <w:r w:rsidRPr="00E41DC2">
              <w:rPr>
                <w:spacing w:val="-6"/>
                <w:sz w:val="28"/>
                <w:szCs w:val="28"/>
              </w:rPr>
              <w:t xml:space="preserve"> России с </w:t>
            </w:r>
            <w:r w:rsidRPr="00E41DC2">
              <w:rPr>
                <w:sz w:val="28"/>
                <w:szCs w:val="28"/>
              </w:rPr>
              <w:t xml:space="preserve">разъяснениями по </w:t>
            </w:r>
            <w:r w:rsidRPr="00E41DC2">
              <w:rPr>
                <w:spacing w:val="-4"/>
                <w:sz w:val="28"/>
                <w:szCs w:val="28"/>
              </w:rPr>
              <w:t>отдельным вопросам введения</w:t>
            </w:r>
            <w:r w:rsidR="00157DFC">
              <w:rPr>
                <w:spacing w:val="-4"/>
                <w:sz w:val="28"/>
                <w:szCs w:val="28"/>
              </w:rPr>
              <w:t xml:space="preserve"> </w:t>
            </w:r>
            <w:r w:rsidRPr="00E41DC2">
              <w:rPr>
                <w:spacing w:val="-4"/>
                <w:sz w:val="28"/>
                <w:szCs w:val="28"/>
              </w:rPr>
              <w:t>ФГОС ОВЗ</w:t>
            </w:r>
            <w:r w:rsidR="00B21C36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72A2A" w:rsidRPr="00E41DC2" w:rsidRDefault="00157DFC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572A2A" w:rsidRPr="00E41DC2">
              <w:rPr>
                <w:spacing w:val="-6"/>
                <w:sz w:val="28"/>
                <w:szCs w:val="28"/>
              </w:rPr>
              <w:t>ентябрь 2015 г.</w:t>
            </w:r>
          </w:p>
        </w:tc>
        <w:tc>
          <w:tcPr>
            <w:tcW w:w="6185" w:type="dxa"/>
          </w:tcPr>
          <w:p w:rsidR="00572A2A" w:rsidRPr="00E41DC2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</w:t>
            </w:r>
            <w:r w:rsidR="00572A2A" w:rsidRPr="00E41DC2">
              <w:rPr>
                <w:spacing w:val="-6"/>
                <w:sz w:val="28"/>
                <w:szCs w:val="28"/>
              </w:rPr>
              <w:t>Использование разъяснений в практической деятельности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572A2A" w:rsidRPr="00E41DC2" w:rsidTr="00CA6C79">
        <w:trPr>
          <w:trHeight w:val="1838"/>
        </w:trPr>
        <w:tc>
          <w:tcPr>
            <w:tcW w:w="636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1.4</w:t>
            </w:r>
          </w:p>
        </w:tc>
        <w:tc>
          <w:tcPr>
            <w:tcW w:w="5568" w:type="dxa"/>
          </w:tcPr>
          <w:p w:rsidR="00572A2A" w:rsidRPr="00E41DC2" w:rsidRDefault="00572A2A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E41DC2">
              <w:rPr>
                <w:spacing w:val="-6"/>
                <w:sz w:val="28"/>
                <w:szCs w:val="28"/>
              </w:rPr>
              <w:t xml:space="preserve">Изучение и внедрение методических рекомендаций </w:t>
            </w:r>
            <w:proofErr w:type="spellStart"/>
            <w:r w:rsidRPr="00E41DC2">
              <w:rPr>
                <w:spacing w:val="-6"/>
                <w:sz w:val="28"/>
                <w:szCs w:val="28"/>
              </w:rPr>
              <w:t>Минобрнауки</w:t>
            </w:r>
            <w:proofErr w:type="spellEnd"/>
            <w:r w:rsidRPr="00E41DC2">
              <w:rPr>
                <w:spacing w:val="-6"/>
                <w:sz w:val="28"/>
                <w:szCs w:val="28"/>
              </w:rPr>
              <w:t xml:space="preserve"> России по разработке на основе ФГОС ОВЗ</w:t>
            </w:r>
          </w:p>
          <w:p w:rsidR="00572A2A" w:rsidRPr="00E41DC2" w:rsidRDefault="00157DFC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</w:t>
            </w:r>
            <w:r w:rsidR="00572A2A" w:rsidRPr="00E41DC2">
              <w:rPr>
                <w:spacing w:val="-6"/>
                <w:sz w:val="28"/>
                <w:szCs w:val="28"/>
              </w:rPr>
              <w:t>даптированной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572A2A" w:rsidRPr="00E41DC2">
              <w:rPr>
                <w:spacing w:val="-6"/>
                <w:sz w:val="28"/>
                <w:szCs w:val="28"/>
              </w:rPr>
              <w:t>основной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572A2A" w:rsidRPr="00E41DC2">
              <w:rPr>
                <w:spacing w:val="-6"/>
                <w:sz w:val="28"/>
                <w:szCs w:val="28"/>
              </w:rPr>
              <w:t>образовательной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572A2A" w:rsidRPr="00E41DC2">
              <w:rPr>
                <w:spacing w:val="-6"/>
                <w:sz w:val="28"/>
                <w:szCs w:val="28"/>
              </w:rPr>
              <w:t>программы</w:t>
            </w:r>
          </w:p>
          <w:p w:rsidR="00572A2A" w:rsidRPr="00E41DC2" w:rsidRDefault="00572A2A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E41DC2">
              <w:rPr>
                <w:spacing w:val="-6"/>
                <w:sz w:val="28"/>
                <w:szCs w:val="28"/>
              </w:rPr>
              <w:t>образовательной</w:t>
            </w:r>
            <w:r w:rsidR="00157DFC">
              <w:rPr>
                <w:spacing w:val="-6"/>
                <w:sz w:val="28"/>
                <w:szCs w:val="28"/>
              </w:rPr>
              <w:t xml:space="preserve"> </w:t>
            </w:r>
            <w:r w:rsidRPr="00E41DC2">
              <w:rPr>
                <w:spacing w:val="-6"/>
                <w:sz w:val="28"/>
                <w:szCs w:val="28"/>
              </w:rPr>
              <w:t>организации</w:t>
            </w:r>
            <w:r w:rsidR="00B21C36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72A2A" w:rsidRPr="00E41DC2" w:rsidRDefault="00157DFC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572A2A" w:rsidRPr="00E41DC2">
              <w:rPr>
                <w:spacing w:val="-6"/>
                <w:sz w:val="28"/>
                <w:szCs w:val="28"/>
              </w:rPr>
              <w:t>ентябрь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572A2A" w:rsidRPr="00E41DC2">
              <w:rPr>
                <w:spacing w:val="-6"/>
                <w:sz w:val="28"/>
                <w:szCs w:val="28"/>
              </w:rPr>
              <w:t>2015 г.</w:t>
            </w:r>
          </w:p>
        </w:tc>
        <w:tc>
          <w:tcPr>
            <w:tcW w:w="6185" w:type="dxa"/>
          </w:tcPr>
          <w:p w:rsidR="00572A2A" w:rsidRPr="00E41DC2" w:rsidRDefault="00B21C36" w:rsidP="00665AA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</w:t>
            </w:r>
            <w:r w:rsidR="00572A2A" w:rsidRPr="00E41DC2">
              <w:rPr>
                <w:spacing w:val="-6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1.5</w:t>
            </w:r>
          </w:p>
        </w:tc>
        <w:tc>
          <w:tcPr>
            <w:tcW w:w="5568" w:type="dxa"/>
          </w:tcPr>
          <w:p w:rsidR="00004358" w:rsidRPr="00157DFC" w:rsidRDefault="00004358" w:rsidP="00665AA1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E41DC2">
              <w:rPr>
                <w:spacing w:val="-3"/>
                <w:sz w:val="28"/>
                <w:szCs w:val="28"/>
              </w:rPr>
              <w:t xml:space="preserve">Мониторинг (1 раз в полугодие) условий </w:t>
            </w:r>
            <w:proofErr w:type="spellStart"/>
            <w:r w:rsidRPr="00E41DC2">
              <w:rPr>
                <w:spacing w:val="-3"/>
                <w:sz w:val="28"/>
                <w:szCs w:val="28"/>
              </w:rPr>
              <w:t>для</w:t>
            </w:r>
            <w:proofErr w:type="gramStart"/>
            <w:r w:rsidRPr="00E41DC2">
              <w:rPr>
                <w:sz w:val="28"/>
                <w:szCs w:val="28"/>
                <w:vertAlign w:val="superscript"/>
              </w:rPr>
              <w:t>:</w:t>
            </w:r>
            <w:r w:rsidRPr="00E41DC2">
              <w:rPr>
                <w:spacing w:val="-3"/>
                <w:sz w:val="28"/>
                <w:szCs w:val="28"/>
              </w:rPr>
              <w:t>р</w:t>
            </w:r>
            <w:proofErr w:type="gramEnd"/>
            <w:r w:rsidRPr="00E41DC2">
              <w:rPr>
                <w:spacing w:val="-3"/>
                <w:sz w:val="28"/>
                <w:szCs w:val="28"/>
              </w:rPr>
              <w:t>еализации</w:t>
            </w:r>
            <w:proofErr w:type="spellEnd"/>
            <w:r w:rsidRPr="00E41DC2">
              <w:rPr>
                <w:spacing w:val="-3"/>
                <w:sz w:val="28"/>
                <w:szCs w:val="28"/>
              </w:rPr>
              <w:t xml:space="preserve"> ФГОС ОВЗ в области</w:t>
            </w:r>
            <w:r w:rsidR="00157DFC">
              <w:rPr>
                <w:spacing w:val="-3"/>
                <w:sz w:val="28"/>
                <w:szCs w:val="28"/>
              </w:rPr>
              <w:t xml:space="preserve"> </w:t>
            </w:r>
            <w:r w:rsidRPr="00E41DC2">
              <w:rPr>
                <w:spacing w:val="-3"/>
                <w:sz w:val="28"/>
                <w:szCs w:val="28"/>
              </w:rPr>
              <w:t xml:space="preserve">(инструментарий и программы мониторинга предоставляются </w:t>
            </w:r>
            <w:proofErr w:type="spellStart"/>
            <w:r w:rsidRPr="00E41DC2">
              <w:rPr>
                <w:spacing w:val="-3"/>
                <w:sz w:val="28"/>
                <w:szCs w:val="28"/>
              </w:rPr>
              <w:t>Минобрнауки</w:t>
            </w:r>
            <w:proofErr w:type="spellEnd"/>
            <w:r w:rsidRPr="00E41DC2">
              <w:rPr>
                <w:spacing w:val="-3"/>
                <w:sz w:val="28"/>
                <w:szCs w:val="28"/>
              </w:rPr>
              <w:t xml:space="preserve"> России)</w:t>
            </w:r>
            <w:r w:rsidR="002A3A1F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04358" w:rsidRPr="00E41DC2" w:rsidRDefault="00157DFC" w:rsidP="00665AA1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</w:t>
            </w:r>
            <w:r w:rsidR="00004358" w:rsidRPr="00E41DC2">
              <w:rPr>
                <w:spacing w:val="-3"/>
                <w:sz w:val="28"/>
                <w:szCs w:val="28"/>
              </w:rPr>
              <w:t>ентябрь 2015 г.</w:t>
            </w:r>
            <w:r w:rsidR="00CA6C79">
              <w:rPr>
                <w:spacing w:val="-3"/>
                <w:sz w:val="28"/>
                <w:szCs w:val="28"/>
              </w:rPr>
              <w:t xml:space="preserve"> </w:t>
            </w:r>
            <w:r w:rsidR="00004358" w:rsidRPr="00E41DC2">
              <w:rPr>
                <w:spacing w:val="-3"/>
                <w:sz w:val="28"/>
                <w:szCs w:val="28"/>
              </w:rPr>
              <w:t>-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E41DC2">
              <w:rPr>
                <w:spacing w:val="-3"/>
                <w:sz w:val="28"/>
                <w:szCs w:val="28"/>
              </w:rPr>
              <w:t>декабрь 2016 г.</w:t>
            </w:r>
          </w:p>
        </w:tc>
        <w:tc>
          <w:tcPr>
            <w:tcW w:w="6185" w:type="dxa"/>
          </w:tcPr>
          <w:p w:rsidR="00004358" w:rsidRPr="00E41DC2" w:rsidRDefault="002A3A1F" w:rsidP="00665AA1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</w:t>
            </w:r>
            <w:r w:rsidR="00004358" w:rsidRPr="00E41DC2">
              <w:rPr>
                <w:spacing w:val="-3"/>
                <w:sz w:val="28"/>
                <w:szCs w:val="28"/>
              </w:rPr>
              <w:t>Создание условий для реализации ФГОС ОВЗ в образовательных организациях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1.6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Участие в</w:t>
            </w:r>
            <w:r w:rsidR="00157D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DC2">
              <w:rPr>
                <w:sz w:val="28"/>
                <w:szCs w:val="28"/>
              </w:rPr>
              <w:t>экспертизе-примерных</w:t>
            </w:r>
            <w:proofErr w:type="spellEnd"/>
            <w:proofErr w:type="gramEnd"/>
          </w:p>
          <w:p w:rsidR="00004358" w:rsidRPr="00E41DC2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</w:t>
            </w:r>
            <w:r w:rsidR="00004358" w:rsidRPr="00E41DC2">
              <w:rPr>
                <w:sz w:val="28"/>
                <w:szCs w:val="28"/>
              </w:rPr>
              <w:t>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>программ (в части</w:t>
            </w:r>
            <w:proofErr w:type="gramEnd"/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учета</w:t>
            </w:r>
            <w:r w:rsidR="002A3A1F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региональных,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этнокультурных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особенностей)</w:t>
            </w:r>
            <w:r w:rsidR="002A3A1F">
              <w:rPr>
                <w:sz w:val="28"/>
                <w:szCs w:val="28"/>
              </w:rPr>
              <w:t>.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pacing w:val="-3"/>
                <w:sz w:val="28"/>
                <w:szCs w:val="28"/>
              </w:rPr>
              <w:lastRenderedPageBreak/>
              <w:t>Постоянно,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lastRenderedPageBreak/>
              <w:t xml:space="preserve">после </w:t>
            </w:r>
            <w:r w:rsidRPr="00E41DC2">
              <w:rPr>
                <w:spacing w:val="-5"/>
                <w:sz w:val="28"/>
                <w:szCs w:val="28"/>
              </w:rPr>
              <w:t>утверждения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приказа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41DC2">
              <w:rPr>
                <w:spacing w:val="-7"/>
                <w:sz w:val="28"/>
                <w:szCs w:val="28"/>
              </w:rPr>
              <w:t>Минобрнауки</w:t>
            </w:r>
            <w:proofErr w:type="spellEnd"/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России о включении в федеральный реестр примерных образовательных программ, используемых в образовательном процессе в соответствии с ФГОС ОВЗ </w:t>
            </w:r>
          </w:p>
        </w:tc>
        <w:tc>
          <w:tcPr>
            <w:tcW w:w="6185" w:type="dxa"/>
          </w:tcPr>
          <w:p w:rsidR="00004358" w:rsidRPr="00E41DC2" w:rsidRDefault="002A3A1F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04358" w:rsidRPr="00E41DC2">
              <w:rPr>
                <w:sz w:val="28"/>
                <w:szCs w:val="28"/>
              </w:rPr>
              <w:t>Использование примерных</w:t>
            </w:r>
            <w:r w:rsidR="00157DFC"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 xml:space="preserve">образовательных </w:t>
            </w:r>
            <w:r w:rsidR="00004358" w:rsidRPr="00E41DC2">
              <w:rPr>
                <w:sz w:val="28"/>
                <w:szCs w:val="28"/>
              </w:rPr>
              <w:lastRenderedPageBreak/>
              <w:t>программ, находящихся в федеральном реестре при разработке основных образ</w:t>
            </w:r>
            <w:r>
              <w:rPr>
                <w:sz w:val="28"/>
                <w:szCs w:val="28"/>
              </w:rPr>
              <w:t>овательных программ.</w:t>
            </w:r>
            <w:r w:rsidR="00004358" w:rsidRPr="00E41DC2">
              <w:rPr>
                <w:sz w:val="28"/>
                <w:szCs w:val="28"/>
              </w:rPr>
              <w:t xml:space="preserve"> </w:t>
            </w:r>
          </w:p>
        </w:tc>
      </w:tr>
      <w:tr w:rsidR="007144F2" w:rsidRPr="00E41DC2" w:rsidTr="00CA6C79">
        <w:trPr>
          <w:trHeight w:val="124"/>
        </w:trPr>
        <w:tc>
          <w:tcPr>
            <w:tcW w:w="636" w:type="dxa"/>
          </w:tcPr>
          <w:p w:rsidR="007144F2" w:rsidRPr="00E41DC2" w:rsidRDefault="007144F2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98" w:type="dxa"/>
            <w:gridSpan w:val="3"/>
          </w:tcPr>
          <w:p w:rsidR="007144F2" w:rsidRPr="00E41DC2" w:rsidRDefault="007144F2" w:rsidP="00665A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1DC2">
              <w:rPr>
                <w:b/>
                <w:bCs/>
                <w:sz w:val="28"/>
                <w:szCs w:val="28"/>
              </w:rPr>
              <w:t>Организационное обеспечение реализации ФГОС ОВЗ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2.2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Создание рабочей группы </w:t>
            </w:r>
            <w:r w:rsidRPr="00E41DC2">
              <w:rPr>
                <w:spacing w:val="-6"/>
                <w:sz w:val="28"/>
                <w:szCs w:val="28"/>
              </w:rPr>
              <w:t>по введению ФГОС ОВЗ</w:t>
            </w:r>
            <w:r w:rsidR="002A3A1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04358" w:rsidRPr="00E41DC2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4358" w:rsidRPr="00E41DC2">
              <w:rPr>
                <w:sz w:val="28"/>
                <w:szCs w:val="28"/>
              </w:rPr>
              <w:t>ай 2015 г.</w:t>
            </w:r>
          </w:p>
        </w:tc>
        <w:tc>
          <w:tcPr>
            <w:tcW w:w="6185" w:type="dxa"/>
          </w:tcPr>
          <w:p w:rsidR="00004358" w:rsidRPr="00E41DC2" w:rsidRDefault="002A3A1F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4358" w:rsidRPr="00E41DC2">
              <w:rPr>
                <w:sz w:val="28"/>
                <w:szCs w:val="28"/>
              </w:rPr>
              <w:t>Создание рабочей группы образовательной организации по введению ФГОС ОВЗ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4F2" w:rsidRPr="00E41DC2" w:rsidTr="00CA6C79">
        <w:trPr>
          <w:trHeight w:val="124"/>
        </w:trPr>
        <w:tc>
          <w:tcPr>
            <w:tcW w:w="636" w:type="dxa"/>
          </w:tcPr>
          <w:p w:rsidR="007144F2" w:rsidRPr="00E41DC2" w:rsidRDefault="007144F2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3</w:t>
            </w:r>
          </w:p>
        </w:tc>
        <w:tc>
          <w:tcPr>
            <w:tcW w:w="14498" w:type="dxa"/>
            <w:gridSpan w:val="3"/>
          </w:tcPr>
          <w:p w:rsidR="007144F2" w:rsidRPr="00E41DC2" w:rsidRDefault="007144F2" w:rsidP="00665AA1">
            <w:pPr>
              <w:tabs>
                <w:tab w:val="left" w:pos="6502"/>
              </w:tabs>
              <w:jc w:val="center"/>
              <w:rPr>
                <w:sz w:val="28"/>
                <w:szCs w:val="28"/>
              </w:rPr>
            </w:pPr>
            <w:r w:rsidRPr="00E41DC2">
              <w:rPr>
                <w:b/>
                <w:bCs/>
                <w:sz w:val="28"/>
                <w:szCs w:val="28"/>
              </w:rPr>
              <w:t>Кадровое обеспечение введения ФГОС ОВЗ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 3.1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  <w:r w:rsidR="002A3A1F"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04358" w:rsidRPr="00157DFC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04358" w:rsidRPr="00E41DC2">
              <w:rPr>
                <w:sz w:val="28"/>
                <w:szCs w:val="28"/>
              </w:rPr>
              <w:t xml:space="preserve">нварь </w:t>
            </w:r>
            <w:r w:rsidR="00004358" w:rsidRPr="00E41DC2">
              <w:rPr>
                <w:bCs/>
                <w:sz w:val="28"/>
                <w:szCs w:val="28"/>
              </w:rPr>
              <w:t>2015 г.</w:t>
            </w:r>
            <w:r w:rsidR="00CA6C7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04358" w:rsidRPr="00E41DC2">
              <w:rPr>
                <w:bCs/>
                <w:sz w:val="28"/>
                <w:szCs w:val="28"/>
              </w:rPr>
              <w:t>-д</w:t>
            </w:r>
            <w:proofErr w:type="gramEnd"/>
            <w:r w:rsidR="00004358" w:rsidRPr="00E41DC2">
              <w:rPr>
                <w:bCs/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6185" w:type="dxa"/>
          </w:tcPr>
          <w:p w:rsidR="00004358" w:rsidRPr="00E41DC2" w:rsidRDefault="002A3A1F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4358" w:rsidRPr="00E41DC2">
              <w:rPr>
                <w:sz w:val="28"/>
                <w:szCs w:val="28"/>
              </w:rPr>
              <w:t>Участие руководящих и педагогических работников образовательных организаций в курсах повышения квалификации и обучающих мероприятиях по вопросам реализации ФГОС ОВЗ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4F2" w:rsidRPr="00E41DC2" w:rsidTr="00CA6C79">
        <w:trPr>
          <w:trHeight w:val="124"/>
        </w:trPr>
        <w:tc>
          <w:tcPr>
            <w:tcW w:w="636" w:type="dxa"/>
          </w:tcPr>
          <w:p w:rsidR="007144F2" w:rsidRPr="00E41DC2" w:rsidRDefault="007144F2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4</w:t>
            </w:r>
          </w:p>
        </w:tc>
        <w:tc>
          <w:tcPr>
            <w:tcW w:w="14498" w:type="dxa"/>
            <w:gridSpan w:val="3"/>
          </w:tcPr>
          <w:p w:rsidR="007144F2" w:rsidRPr="00A55978" w:rsidRDefault="007144F2" w:rsidP="00665AA1">
            <w:pPr>
              <w:tabs>
                <w:tab w:val="left" w:pos="6502"/>
              </w:tabs>
              <w:jc w:val="center"/>
              <w:rPr>
                <w:b/>
                <w:sz w:val="28"/>
                <w:szCs w:val="28"/>
              </w:rPr>
            </w:pPr>
            <w:r w:rsidRPr="00A55978">
              <w:rPr>
                <w:b/>
                <w:sz w:val="28"/>
                <w:szCs w:val="28"/>
              </w:rPr>
              <w:t xml:space="preserve">Финансово-экономическое обеспечение введения ФГОС </w:t>
            </w:r>
            <w:r w:rsidRPr="00A55978">
              <w:rPr>
                <w:b/>
                <w:bCs/>
                <w:sz w:val="28"/>
                <w:szCs w:val="28"/>
              </w:rPr>
              <w:t>ОВЗ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4.1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Изучение </w:t>
            </w:r>
            <w:proofErr w:type="gramStart"/>
            <w:r w:rsidRPr="00E41DC2">
              <w:rPr>
                <w:sz w:val="28"/>
                <w:szCs w:val="28"/>
              </w:rPr>
              <w:t>методических</w:t>
            </w:r>
            <w:proofErr w:type="gramEnd"/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рекомендаций </w:t>
            </w:r>
            <w:proofErr w:type="spellStart"/>
            <w:r w:rsidRPr="00E41DC2">
              <w:rPr>
                <w:sz w:val="28"/>
                <w:szCs w:val="28"/>
              </w:rPr>
              <w:t>Минобрнауки</w:t>
            </w:r>
            <w:proofErr w:type="spellEnd"/>
            <w:r w:rsidRPr="00E41DC2">
              <w:rPr>
                <w:sz w:val="28"/>
                <w:szCs w:val="28"/>
              </w:rPr>
              <w:t xml:space="preserve"> РФ </w:t>
            </w:r>
            <w:r>
              <w:rPr>
                <w:sz w:val="28"/>
                <w:szCs w:val="28"/>
              </w:rPr>
              <w:t xml:space="preserve"> по </w:t>
            </w:r>
            <w:r w:rsidRPr="00E41DC2">
              <w:rPr>
                <w:sz w:val="28"/>
                <w:szCs w:val="28"/>
              </w:rPr>
              <w:t>реализации</w:t>
            </w:r>
            <w:r w:rsidR="00157DFC">
              <w:rPr>
                <w:sz w:val="28"/>
                <w:szCs w:val="28"/>
              </w:rPr>
              <w:t xml:space="preserve"> полномочий </w:t>
            </w:r>
            <w:r w:rsidRPr="00E41DC2">
              <w:rPr>
                <w:sz w:val="28"/>
                <w:szCs w:val="28"/>
              </w:rPr>
              <w:t>субъектов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</w:t>
            </w:r>
            <w:r w:rsidRPr="00E41DC2">
              <w:rPr>
                <w:sz w:val="28"/>
                <w:szCs w:val="28"/>
              </w:rPr>
              <w:t>Федерации по</w:t>
            </w:r>
            <w:r w:rsidR="0015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Финансовому </w:t>
            </w:r>
            <w:r w:rsidRPr="00E41DC2">
              <w:rPr>
                <w:sz w:val="28"/>
                <w:szCs w:val="28"/>
              </w:rPr>
              <w:t>обеспечению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 обучающихся с ОВЗ на получение </w:t>
            </w:r>
            <w:proofErr w:type="gramStart"/>
            <w:r w:rsidRPr="00E41DC2">
              <w:rPr>
                <w:sz w:val="28"/>
                <w:szCs w:val="28"/>
              </w:rPr>
              <w:t>общедоступного</w:t>
            </w:r>
            <w:proofErr w:type="gramEnd"/>
            <w:r w:rsidRPr="00E41DC2">
              <w:rPr>
                <w:sz w:val="28"/>
                <w:szCs w:val="28"/>
              </w:rPr>
              <w:t xml:space="preserve"> и</w:t>
            </w:r>
          </w:p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бесплатного </w:t>
            </w:r>
            <w:r w:rsidRPr="00E41DC2">
              <w:rPr>
                <w:sz w:val="28"/>
                <w:szCs w:val="28"/>
              </w:rPr>
              <w:t>образования в условиях введения ФГОС ОВЗ</w:t>
            </w:r>
          </w:p>
        </w:tc>
        <w:tc>
          <w:tcPr>
            <w:tcW w:w="2745" w:type="dxa"/>
          </w:tcPr>
          <w:p w:rsidR="00004358" w:rsidRPr="00E41DC2" w:rsidRDefault="00CA6C79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57DF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</w:t>
            </w:r>
            <w:r w:rsidR="00157DFC">
              <w:rPr>
                <w:sz w:val="28"/>
                <w:szCs w:val="28"/>
              </w:rPr>
              <w:t>сент</w:t>
            </w:r>
            <w:r w:rsidR="00004358" w:rsidRPr="00E41DC2">
              <w:rPr>
                <w:sz w:val="28"/>
                <w:szCs w:val="28"/>
              </w:rPr>
              <w:t>ябрь</w:t>
            </w:r>
            <w:r w:rsidR="00157DFC"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185" w:type="dxa"/>
          </w:tcPr>
          <w:p w:rsidR="00004358" w:rsidRPr="00E41DC2" w:rsidRDefault="002A3A1F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4358" w:rsidRPr="00E41DC2">
              <w:rPr>
                <w:sz w:val="28"/>
                <w:szCs w:val="28"/>
              </w:rPr>
              <w:t>Эффективное планирование средств учредителя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4358" w:rsidRPr="00E41DC2" w:rsidTr="00CA6C79">
        <w:trPr>
          <w:trHeight w:val="124"/>
        </w:trPr>
        <w:tc>
          <w:tcPr>
            <w:tcW w:w="636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Участие в мониторинге финансового обеспечения реализации прав обучающихся с ОВЗ н</w:t>
            </w:r>
            <w:r w:rsidR="00CA6C79">
              <w:rPr>
                <w:sz w:val="28"/>
                <w:szCs w:val="28"/>
              </w:rPr>
              <w:t xml:space="preserve">а получение </w:t>
            </w:r>
            <w:r w:rsidRPr="00E41DC2">
              <w:rPr>
                <w:sz w:val="28"/>
                <w:szCs w:val="28"/>
              </w:rPr>
              <w:t>общедоступного и бесплатного образования в условиях введения ФГОС ОВЗ</w:t>
            </w:r>
            <w:r w:rsidR="00CA6C79"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04358" w:rsidRPr="00E41DC2" w:rsidRDefault="00157DFC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004358" w:rsidRPr="00E41DC2">
              <w:rPr>
                <w:sz w:val="28"/>
                <w:szCs w:val="28"/>
              </w:rPr>
              <w:t>август 2015 г.</w:t>
            </w:r>
          </w:p>
        </w:tc>
        <w:tc>
          <w:tcPr>
            <w:tcW w:w="6185" w:type="dxa"/>
          </w:tcPr>
          <w:p w:rsidR="00004358" w:rsidRPr="00E41DC2" w:rsidRDefault="00004358" w:rsidP="00CA6C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 xml:space="preserve"> </w:t>
            </w:r>
            <w:r w:rsidR="00CA6C79">
              <w:rPr>
                <w:sz w:val="28"/>
                <w:szCs w:val="28"/>
              </w:rPr>
              <w:t>1.</w:t>
            </w:r>
            <w:r w:rsidRPr="00E41DC2">
              <w:rPr>
                <w:sz w:val="28"/>
                <w:szCs w:val="28"/>
              </w:rPr>
              <w:t>Корректировка и выполнение государственных заданий в соответствии с ФГОС ОВЗ</w:t>
            </w:r>
            <w:r w:rsidR="00CA6C79">
              <w:rPr>
                <w:sz w:val="28"/>
                <w:szCs w:val="28"/>
              </w:rPr>
              <w:t>.</w:t>
            </w:r>
          </w:p>
        </w:tc>
      </w:tr>
      <w:tr w:rsidR="007144F2" w:rsidRPr="00E41DC2" w:rsidTr="00CA6C79">
        <w:trPr>
          <w:trHeight w:val="124"/>
        </w:trPr>
        <w:tc>
          <w:tcPr>
            <w:tcW w:w="636" w:type="dxa"/>
          </w:tcPr>
          <w:p w:rsidR="007144F2" w:rsidRPr="00E41DC2" w:rsidRDefault="007144F2" w:rsidP="00665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5</w:t>
            </w:r>
          </w:p>
        </w:tc>
        <w:tc>
          <w:tcPr>
            <w:tcW w:w="14498" w:type="dxa"/>
            <w:gridSpan w:val="3"/>
          </w:tcPr>
          <w:p w:rsidR="007144F2" w:rsidRPr="00A55978" w:rsidRDefault="007144F2" w:rsidP="00665AA1">
            <w:pPr>
              <w:tabs>
                <w:tab w:val="left" w:pos="6502"/>
              </w:tabs>
              <w:jc w:val="center"/>
              <w:rPr>
                <w:b/>
                <w:sz w:val="28"/>
                <w:szCs w:val="28"/>
              </w:rPr>
            </w:pPr>
            <w:r w:rsidRPr="00A55978">
              <w:rPr>
                <w:b/>
                <w:sz w:val="28"/>
                <w:szCs w:val="28"/>
              </w:rPr>
              <w:t>Информационное обеспечение введения ФГОС ОВЗ</w:t>
            </w:r>
          </w:p>
        </w:tc>
      </w:tr>
      <w:tr w:rsidR="00004358" w:rsidRPr="00E41DC2" w:rsidTr="00CA6C79">
        <w:trPr>
          <w:trHeight w:val="731"/>
        </w:trPr>
        <w:tc>
          <w:tcPr>
            <w:tcW w:w="636" w:type="dxa"/>
          </w:tcPr>
          <w:p w:rsidR="00004358" w:rsidRPr="00E41DC2" w:rsidRDefault="00004358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5.1</w:t>
            </w:r>
          </w:p>
        </w:tc>
        <w:tc>
          <w:tcPr>
            <w:tcW w:w="5568" w:type="dxa"/>
          </w:tcPr>
          <w:p w:rsidR="00004358" w:rsidRPr="00E41DC2" w:rsidRDefault="00004358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Информационное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сопровождение в СМИ о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ходе введения и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реализации ФГОС ОВЗ</w:t>
            </w:r>
            <w:r w:rsidR="00CA6C79"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04358" w:rsidRPr="00E41DC2" w:rsidRDefault="00004358" w:rsidP="00665AA1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r w:rsidRPr="00E41DC2">
              <w:rPr>
                <w:sz w:val="28"/>
                <w:szCs w:val="28"/>
              </w:rPr>
              <w:t>2015-2016</w:t>
            </w:r>
            <w:r w:rsidR="00157DFC">
              <w:rPr>
                <w:sz w:val="28"/>
                <w:szCs w:val="28"/>
              </w:rPr>
              <w:t xml:space="preserve"> </w:t>
            </w:r>
            <w:r w:rsidRPr="00E41DC2">
              <w:rPr>
                <w:sz w:val="28"/>
                <w:szCs w:val="28"/>
              </w:rPr>
              <w:t>годы</w:t>
            </w:r>
          </w:p>
        </w:tc>
        <w:tc>
          <w:tcPr>
            <w:tcW w:w="6185" w:type="dxa"/>
          </w:tcPr>
          <w:p w:rsidR="00004358" w:rsidRPr="00E41DC2" w:rsidRDefault="00CA6C79" w:rsidP="00157DFC">
            <w:pPr>
              <w:tabs>
                <w:tab w:val="left" w:pos="65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4358" w:rsidRPr="00E41DC2">
              <w:rPr>
                <w:sz w:val="28"/>
                <w:szCs w:val="28"/>
              </w:rPr>
              <w:t>Подготовка</w:t>
            </w:r>
            <w:r w:rsidR="00004358">
              <w:rPr>
                <w:sz w:val="28"/>
                <w:szCs w:val="28"/>
              </w:rPr>
              <w:t xml:space="preserve"> п</w:t>
            </w:r>
            <w:r w:rsidR="00004358" w:rsidRPr="00E41DC2">
              <w:rPr>
                <w:sz w:val="28"/>
                <w:szCs w:val="28"/>
              </w:rPr>
              <w:t>убликаций</w:t>
            </w:r>
            <w:r w:rsidR="00004358"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>в СМИ, в том числе,</w:t>
            </w:r>
            <w:r w:rsidR="00004358"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>электронных о ходе реализации</w:t>
            </w:r>
            <w:r>
              <w:rPr>
                <w:sz w:val="28"/>
                <w:szCs w:val="28"/>
              </w:rPr>
              <w:t xml:space="preserve"> </w:t>
            </w:r>
            <w:r w:rsidR="00004358" w:rsidRPr="00E41DC2">
              <w:rPr>
                <w:sz w:val="28"/>
                <w:szCs w:val="28"/>
              </w:rPr>
              <w:t>ФГОС ОВЗ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144F2" w:rsidRPr="00E41DC2" w:rsidRDefault="007144F2" w:rsidP="007144F2">
      <w:pPr>
        <w:tabs>
          <w:tab w:val="left" w:pos="6502"/>
        </w:tabs>
        <w:jc w:val="both"/>
        <w:rPr>
          <w:sz w:val="28"/>
          <w:szCs w:val="28"/>
        </w:rPr>
      </w:pPr>
    </w:p>
    <w:p w:rsidR="002E69D9" w:rsidRPr="007144F2" w:rsidRDefault="002E69D9" w:rsidP="007144F2"/>
    <w:sectPr w:rsidR="002E69D9" w:rsidRPr="007144F2" w:rsidSect="00C17C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920"/>
    <w:rsid w:val="00004358"/>
    <w:rsid w:val="00157DFC"/>
    <w:rsid w:val="00195EC4"/>
    <w:rsid w:val="002A3A1F"/>
    <w:rsid w:val="002E69D9"/>
    <w:rsid w:val="002F7920"/>
    <w:rsid w:val="00416C91"/>
    <w:rsid w:val="00441012"/>
    <w:rsid w:val="00572A2A"/>
    <w:rsid w:val="005D5C89"/>
    <w:rsid w:val="0068668E"/>
    <w:rsid w:val="007144F2"/>
    <w:rsid w:val="00867617"/>
    <w:rsid w:val="009B7FFA"/>
    <w:rsid w:val="009C3CA2"/>
    <w:rsid w:val="00B15219"/>
    <w:rsid w:val="00B21C36"/>
    <w:rsid w:val="00C17C08"/>
    <w:rsid w:val="00CA6C79"/>
    <w:rsid w:val="00CF2151"/>
    <w:rsid w:val="00E968B2"/>
    <w:rsid w:val="00F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2015-10-15T06:38:00Z</dcterms:created>
  <dcterms:modified xsi:type="dcterms:W3CDTF">2015-12-04T07:17:00Z</dcterms:modified>
</cp:coreProperties>
</file>